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7BCE7" w14:textId="5D241EBA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Responsabile dell’Area Amministrativa Finanziaria</w:t>
      </w:r>
    </w:p>
    <w:p w14:paraId="4DBBA57A" w14:textId="42938339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 Comune di Vauda Canavese</w:t>
      </w:r>
    </w:p>
    <w:p w14:paraId="4D56B3CC" w14:textId="47320391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Piazza San Bernardo 2</w:t>
      </w:r>
    </w:p>
    <w:p w14:paraId="64BFB5EE" w14:textId="1832298F" w:rsidR="00D66224" w:rsidRDefault="00D66224" w:rsidP="00D66224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10070 VAUDA CANAVESE (TO)</w:t>
      </w:r>
    </w:p>
    <w:p w14:paraId="47E92BD8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07405B3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4A25F7C" w14:textId="26BCB382" w:rsidR="00D66224" w:rsidRDefault="00901982" w:rsidP="00901982">
      <w:pPr>
        <w:tabs>
          <w:tab w:val="left" w:pos="2775"/>
          <w:tab w:val="left" w:pos="5529"/>
          <w:tab w:val="right" w:pos="8506"/>
        </w:tabs>
        <w:ind w:left="1134" w:hanging="113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Oggetto : </w:t>
      </w:r>
      <w:r w:rsidRPr="00654CED">
        <w:rPr>
          <w:rFonts w:ascii="Times New Roman" w:hAnsi="Times New Roman" w:cs="Times New Roman"/>
          <w:b/>
          <w:bCs/>
        </w:rPr>
        <w:t xml:space="preserve">GARA A MEZZO ASTA PUBBLICA </w:t>
      </w:r>
      <w:r w:rsidR="00A55DD3" w:rsidRPr="00A55DD3">
        <w:rPr>
          <w:rFonts w:ascii="Times New Roman" w:hAnsi="Times New Roman" w:cs="Times New Roman"/>
          <w:b/>
          <w:bCs/>
        </w:rPr>
        <w:t>PER LA VENDITA DI VEICOLO USATO DI PROPRIETA’ DEL COMUNE DI VAUDA CANAVESE – Mod. LADA NIVA</w:t>
      </w:r>
      <w:r w:rsidR="00A55DD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DICHIARAZIONI</w:t>
      </w:r>
      <w:r w:rsidR="00D66224">
        <w:rPr>
          <w:rFonts w:ascii="Times New Roman" w:hAnsi="Times New Roman" w:cs="Times New Roman"/>
          <w:b/>
          <w:bCs/>
        </w:rPr>
        <w:t>.</w:t>
      </w:r>
    </w:p>
    <w:p w14:paraId="224C7815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435E333" w14:textId="67159C9B" w:rsidR="00D66224" w:rsidRDefault="00D66224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/ la sottoscritto/a __________________________</w:t>
      </w:r>
      <w:r w:rsidR="009B0FA1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_________________________________________</w:t>
      </w:r>
    </w:p>
    <w:p w14:paraId="3259FC7C" w14:textId="2EC7AA64" w:rsidR="00D66224" w:rsidRDefault="00D66224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nato/a a ____________________________</w:t>
      </w:r>
      <w:r w:rsidR="009B0FA1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_____ il _____________________________________</w:t>
      </w:r>
    </w:p>
    <w:p w14:paraId="4137FC89" w14:textId="6850BD98" w:rsidR="00D66224" w:rsidRDefault="00D66224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_________________________ via ___________________________________________</w:t>
      </w:r>
      <w:r w:rsidR="009B0FA1">
        <w:rPr>
          <w:rFonts w:ascii="Times New Roman" w:hAnsi="Times New Roman" w:cs="Times New Roman"/>
        </w:rPr>
        <w:t>_____</w:t>
      </w:r>
    </w:p>
    <w:p w14:paraId="2E17438B" w14:textId="41CE2ECD" w:rsidR="009B0FA1" w:rsidRDefault="009B0FA1" w:rsidP="00826D0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CF. ___________________________________________________________________________________</w:t>
      </w:r>
    </w:p>
    <w:p w14:paraId="34630DB7" w14:textId="77777777" w:rsidR="00D66224" w:rsidRP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DFE54B" w14:textId="5711F2CE" w:rsidR="00D66224" w:rsidRDefault="00D66224" w:rsidP="00D662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6224">
        <w:rPr>
          <w:rFonts w:ascii="Times New Roman" w:hAnsi="Times New Roman" w:cs="Times New Roman"/>
          <w:sz w:val="28"/>
          <w:szCs w:val="28"/>
        </w:rPr>
        <w:t>CHIEDE</w:t>
      </w:r>
    </w:p>
    <w:p w14:paraId="669CB40E" w14:textId="77777777" w:rsidR="00D66224" w:rsidRP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6C39B2" w14:textId="08A5FA46" w:rsidR="00D66224" w:rsidRDefault="00A55DD3" w:rsidP="00D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poter partecipare all’asta pubblica per la vendita di veicolo usato di proprietà comunale indicata in oggetto</w:t>
      </w:r>
      <w:r w:rsidR="00D66224">
        <w:rPr>
          <w:rFonts w:ascii="Times New Roman" w:hAnsi="Times New Roman" w:cs="Times New Roman"/>
        </w:rPr>
        <w:t>.</w:t>
      </w:r>
    </w:p>
    <w:p w14:paraId="32674F98" w14:textId="51DFC950" w:rsidR="00D66224" w:rsidRDefault="00D66224" w:rsidP="00D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tal fine, consapevole del fatto che, in caso di dichiarazione falsa o mendace verranno applicate nei suoi riguardi, ai sensi dell’art. 76, DPR 445/2000, le sanzioni previste dal codice penale e dalle leggi speciali in materia di falsità di atti,</w:t>
      </w:r>
    </w:p>
    <w:p w14:paraId="04006C0B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0654BBE" w14:textId="1F3DA13D" w:rsidR="00D66224" w:rsidRDefault="00D66224" w:rsidP="00D662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6224">
        <w:rPr>
          <w:rFonts w:ascii="Times New Roman" w:hAnsi="Times New Roman" w:cs="Times New Roman"/>
          <w:sz w:val="28"/>
          <w:szCs w:val="28"/>
        </w:rPr>
        <w:t>DICHIARA</w:t>
      </w:r>
    </w:p>
    <w:p w14:paraId="1A5F6054" w14:textId="77777777" w:rsidR="00D66224" w:rsidRP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17837B" w14:textId="113AD443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degli artt. 46 e 47, DPR 445/2000:</w:t>
      </w:r>
    </w:p>
    <w:p w14:paraId="661BB5C9" w14:textId="4772371B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trovarsi nel libero godimento dei diritti civili;</w:t>
      </w:r>
    </w:p>
    <w:p w14:paraId="098295FD" w14:textId="4F3068F8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non essere stato condannato con sentenza passata in giudicato per reati che determinano l’incapacità di contrattare con la P.A.;</w:t>
      </w:r>
    </w:p>
    <w:p w14:paraId="0BD01C92" w14:textId="0A7E4ACE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non trovarsi in stato di interdizione o di inabilitazione e che a proprio carico non sono state iniziate le procedure per la dichiarazione di nessuno di tali stati;</w:t>
      </w:r>
    </w:p>
    <w:p w14:paraId="18A57303" w14:textId="4446271D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non trovarsi in stato di fallimento, liquidazione o cessazione dell’attività e che non esistono a proprio carico procedure di fallimento, di concordato preventivo, di amministrazione controllata o di amministrazione straordinaria;</w:t>
      </w:r>
    </w:p>
    <w:p w14:paraId="33B9D30A" w14:textId="1B98A94A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 xml:space="preserve">di accettare </w:t>
      </w:r>
      <w:r w:rsidR="00A55DD3">
        <w:rPr>
          <w:rFonts w:ascii="Times New Roman" w:hAnsi="Times New Roman" w:cs="Times New Roman"/>
        </w:rPr>
        <w:t>i beni</w:t>
      </w:r>
      <w:r w:rsidR="00901982">
        <w:rPr>
          <w:rFonts w:ascii="Times New Roman" w:hAnsi="Times New Roman" w:cs="Times New Roman"/>
        </w:rPr>
        <w:t xml:space="preserve"> oggetto di </w:t>
      </w:r>
      <w:r w:rsidR="00A55DD3">
        <w:rPr>
          <w:rFonts w:ascii="Times New Roman" w:hAnsi="Times New Roman" w:cs="Times New Roman"/>
        </w:rPr>
        <w:t>asta pubblica</w:t>
      </w:r>
      <w:r w:rsidRPr="00D66224">
        <w:rPr>
          <w:rFonts w:ascii="Times New Roman" w:hAnsi="Times New Roman" w:cs="Times New Roman"/>
        </w:rPr>
        <w:t xml:space="preserve"> nello stato di fatto e di diritto in cui si trova</w:t>
      </w:r>
      <w:r w:rsidR="00901982">
        <w:rPr>
          <w:rFonts w:ascii="Times New Roman" w:hAnsi="Times New Roman" w:cs="Times New Roman"/>
        </w:rPr>
        <w:t>no</w:t>
      </w:r>
      <w:r w:rsidRPr="00D66224">
        <w:rPr>
          <w:rFonts w:ascii="Times New Roman" w:hAnsi="Times New Roman" w:cs="Times New Roman"/>
        </w:rPr>
        <w:t xml:space="preserve"> e di avere preso cognizione de</w:t>
      </w:r>
      <w:r w:rsidR="00901982">
        <w:rPr>
          <w:rFonts w:ascii="Times New Roman" w:hAnsi="Times New Roman" w:cs="Times New Roman"/>
        </w:rPr>
        <w:t>gli</w:t>
      </w:r>
      <w:r w:rsidRPr="00D66224">
        <w:rPr>
          <w:rFonts w:ascii="Times New Roman" w:hAnsi="Times New Roman" w:cs="Times New Roman"/>
        </w:rPr>
        <w:t xml:space="preserve"> stess</w:t>
      </w:r>
      <w:r w:rsidR="00901982">
        <w:rPr>
          <w:rFonts w:ascii="Times New Roman" w:hAnsi="Times New Roman" w:cs="Times New Roman"/>
        </w:rPr>
        <w:t>i</w:t>
      </w:r>
      <w:r w:rsidRPr="00D66224">
        <w:rPr>
          <w:rFonts w:ascii="Times New Roman" w:hAnsi="Times New Roman" w:cs="Times New Roman"/>
        </w:rPr>
        <w:t>;</w:t>
      </w:r>
    </w:p>
    <w:p w14:paraId="4C61064F" w14:textId="07C9289F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autorizzare il trattamento dei dati personali ai sensi del D.Lgs.196/2003 e ss.mm.ii., per le finalità inerenti il presente procedimento</w:t>
      </w:r>
      <w:r>
        <w:rPr>
          <w:rFonts w:ascii="Times New Roman" w:hAnsi="Times New Roman" w:cs="Times New Roman"/>
        </w:rPr>
        <w:t>;</w:t>
      </w:r>
    </w:p>
    <w:p w14:paraId="413BDBB1" w14:textId="1AE02AE2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accettare integralmente l’avviso di asta di cui all’oggetto e tutte le condizioni ivi previste;</w:t>
      </w:r>
    </w:p>
    <w:p w14:paraId="1DA47162" w14:textId="56DFF7A2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 xml:space="preserve">di essere consapevole che la </w:t>
      </w:r>
      <w:r w:rsidR="00A55DD3">
        <w:rPr>
          <w:rFonts w:ascii="Times New Roman" w:hAnsi="Times New Roman" w:cs="Times New Roman"/>
        </w:rPr>
        <w:t>vendita</w:t>
      </w:r>
      <w:r w:rsidRPr="00D66224">
        <w:rPr>
          <w:rFonts w:ascii="Times New Roman" w:hAnsi="Times New Roman" w:cs="Times New Roman"/>
        </w:rPr>
        <w:t xml:space="preserve"> è regolata dal codice civile e da tutta la normativa collegata;</w:t>
      </w:r>
    </w:p>
    <w:p w14:paraId="00195DDC" w14:textId="17DE5B7C" w:rsidR="00D66224" w:rsidRPr="00D66224" w:rsidRDefault="00D66224" w:rsidP="00D6622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66224">
        <w:rPr>
          <w:rFonts w:ascii="Times New Roman" w:hAnsi="Times New Roman" w:cs="Times New Roman"/>
        </w:rPr>
        <w:t>di essere consapevole che l’Amministrazione Comunale si riserva di effettuare i controlli su quanto dichiarato</w:t>
      </w:r>
    </w:p>
    <w:p w14:paraId="6770D026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83270A6" w14:textId="4868617D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allega copia non autentica di un documento di identità in corso di validità.</w:t>
      </w:r>
    </w:p>
    <w:p w14:paraId="66AF4C2F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2188531" w14:textId="578752A0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__________________________, lì ________________________</w:t>
      </w:r>
    </w:p>
    <w:p w14:paraId="40E9B928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BA9E11" w14:textId="61710F77" w:rsidR="00D66224" w:rsidRDefault="00D66224" w:rsidP="00D66224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dichiarante</w:t>
      </w:r>
    </w:p>
    <w:p w14:paraId="496B4390" w14:textId="77777777" w:rsidR="00D66224" w:rsidRDefault="00D66224" w:rsidP="00D66224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 w:cs="Times New Roman"/>
        </w:rPr>
      </w:pPr>
    </w:p>
    <w:p w14:paraId="1F6A069C" w14:textId="5F4EAFFD" w:rsidR="00432FF9" w:rsidRDefault="00D66224" w:rsidP="00D66224">
      <w:pPr>
        <w:ind w:left="5664"/>
        <w:jc w:val="center"/>
      </w:pPr>
      <w:r>
        <w:rPr>
          <w:rFonts w:ascii="Times New Roman" w:hAnsi="Times New Roman" w:cs="Times New Roman"/>
        </w:rPr>
        <w:t>__________________________________</w:t>
      </w:r>
    </w:p>
    <w:sectPr w:rsidR="00432FF9" w:rsidSect="00901982">
      <w:headerReference w:type="default" r:id="rId7"/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9A2E9" w14:textId="77777777" w:rsidR="00DC1082" w:rsidRDefault="00DC1082" w:rsidP="00DC1082">
      <w:pPr>
        <w:spacing w:after="0" w:line="240" w:lineRule="auto"/>
      </w:pPr>
      <w:r>
        <w:separator/>
      </w:r>
    </w:p>
  </w:endnote>
  <w:endnote w:type="continuationSeparator" w:id="0">
    <w:p w14:paraId="75BCD875" w14:textId="77777777" w:rsidR="00DC1082" w:rsidRDefault="00DC1082" w:rsidP="00DC1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17071" w14:textId="77777777" w:rsidR="00DC1082" w:rsidRDefault="00DC1082" w:rsidP="00DC1082">
      <w:pPr>
        <w:spacing w:after="0" w:line="240" w:lineRule="auto"/>
      </w:pPr>
      <w:r>
        <w:separator/>
      </w:r>
    </w:p>
  </w:footnote>
  <w:footnote w:type="continuationSeparator" w:id="0">
    <w:p w14:paraId="7BE656B9" w14:textId="77777777" w:rsidR="00DC1082" w:rsidRDefault="00DC1082" w:rsidP="00DC1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23E40" w14:textId="7EA81001" w:rsidR="00DC1082" w:rsidRDefault="00DC1082">
    <w:pPr>
      <w:pStyle w:val="Intestazione"/>
    </w:pPr>
    <w:r>
      <w:t>Allegato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40CB5"/>
    <w:multiLevelType w:val="hybridMultilevel"/>
    <w:tmpl w:val="3D6CA9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C5425"/>
    <w:multiLevelType w:val="hybridMultilevel"/>
    <w:tmpl w:val="8454FE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215342">
    <w:abstractNumId w:val="1"/>
  </w:num>
  <w:num w:numId="2" w16cid:durableId="145459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1F3"/>
    <w:rsid w:val="00432FF9"/>
    <w:rsid w:val="005A3712"/>
    <w:rsid w:val="006B3227"/>
    <w:rsid w:val="007D356D"/>
    <w:rsid w:val="00826D08"/>
    <w:rsid w:val="008B41F3"/>
    <w:rsid w:val="008C6C49"/>
    <w:rsid w:val="00901982"/>
    <w:rsid w:val="009B0FA1"/>
    <w:rsid w:val="00A55DD3"/>
    <w:rsid w:val="00C51936"/>
    <w:rsid w:val="00D66224"/>
    <w:rsid w:val="00DC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2777E"/>
  <w15:chartTrackingRefBased/>
  <w15:docId w15:val="{97C9719C-2033-4136-9A08-E07C4FFF1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622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C1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1082"/>
  </w:style>
  <w:style w:type="paragraph" w:styleId="Pidipagina">
    <w:name w:val="footer"/>
    <w:basedOn w:val="Normale"/>
    <w:link w:val="PidipaginaCarattere"/>
    <w:uiPriority w:val="99"/>
    <w:unhideWhenUsed/>
    <w:rsid w:val="00DC1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1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LB. Battuello</dc:creator>
  <cp:keywords/>
  <dc:description/>
  <cp:lastModifiedBy>Laura LB. Battuello</cp:lastModifiedBy>
  <cp:revision>9</cp:revision>
  <cp:lastPrinted>2022-12-16T08:29:00Z</cp:lastPrinted>
  <dcterms:created xsi:type="dcterms:W3CDTF">2022-12-16T08:22:00Z</dcterms:created>
  <dcterms:modified xsi:type="dcterms:W3CDTF">2025-12-11T08:52:00Z</dcterms:modified>
</cp:coreProperties>
</file>